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73295DE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2.05pt;margin-top:12.6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71B42A26" w:rsidRDefault="001B53BB" w14:paraId="78486613" w14:textId="4792AAE9">
      <w:pPr>
        <w:spacing w:after="0" w:line="240" w:lineRule="auto"/>
        <w:rPr>
          <w:rFonts w:ascii="Calibri" w:hAnsi="Calibri" w:eastAsia="Calibri" w:cs="Calibri"/>
        </w:rPr>
      </w:pPr>
      <w:r w:rsidRPr="79DA4E0C" w:rsidR="001B53BB">
        <w:rPr>
          <w:b w:val="1"/>
          <w:bCs w:val="1"/>
        </w:rPr>
        <w:t>[6.</w:t>
      </w:r>
      <w:r w:rsidRPr="79DA4E0C" w:rsidR="6B39F71D">
        <w:rPr>
          <w:b w:val="1"/>
          <w:bCs w:val="1"/>
        </w:rPr>
        <w:t>2</w:t>
      </w:r>
      <w:r w:rsidRPr="79DA4E0C" w:rsidR="04AE65E3">
        <w:rPr>
          <w:b w:val="1"/>
          <w:bCs w:val="1"/>
        </w:rPr>
        <w:t>3</w:t>
      </w:r>
      <w:r w:rsidRPr="79DA4E0C" w:rsidR="001B53BB">
        <w:rPr>
          <w:b w:val="1"/>
          <w:bCs w:val="1"/>
        </w:rPr>
        <w:t xml:space="preserve">] </w:t>
      </w:r>
      <w:r w:rsidRPr="79DA4E0C" w:rsidR="3DC617F0">
        <w:rPr>
          <w:b w:val="1"/>
          <w:bCs w:val="1"/>
        </w:rPr>
        <w:t>Percentage of number of graduates with green jobs (for the last 3 years) (ED12)</w:t>
      </w:r>
    </w:p>
    <w:p w:rsidR="001B53BB" w:rsidP="001B53BB" w:rsidRDefault="001B53BB" w14:paraId="0C80D8A6" w14:textId="77777777">
      <w:pPr>
        <w:spacing w:after="0" w:line="240" w:lineRule="auto"/>
        <w:rPr>
          <w:rFonts w:cstheme="minorHAnsi"/>
          <w:b/>
        </w:rPr>
      </w:pP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3"/>
        <w:gridCol w:w="2122"/>
        <w:gridCol w:w="1192"/>
        <w:gridCol w:w="1513"/>
        <w:gridCol w:w="2598"/>
        <w:gridCol w:w="1236"/>
      </w:tblGrid>
      <w:tr w:rsidRPr="00A93FDB" w:rsidR="00A93FDB" w:rsidTr="79DA4E0C" w14:paraId="54AFDFA4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A93FDB" w:rsidR="00A93FDB" w:rsidP="00A93FDB" w:rsidRDefault="00A93FDB" w14:paraId="6CF5DDE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Academic Year</w:t>
            </w:r>
          </w:p>
        </w:tc>
        <w:tc>
          <w:tcPr>
            <w:tcW w:w="0" w:type="auto"/>
            <w:tcMar/>
            <w:vAlign w:val="center"/>
            <w:hideMark/>
          </w:tcPr>
          <w:p w:rsidRPr="00A93FDB" w:rsidR="00A93FDB" w:rsidP="00A93FDB" w:rsidRDefault="00A93FDB" w14:paraId="2F4DEAB0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Faculty/Department</w:t>
            </w:r>
          </w:p>
        </w:tc>
        <w:tc>
          <w:tcPr>
            <w:tcW w:w="0" w:type="auto"/>
            <w:tcMar/>
            <w:vAlign w:val="center"/>
            <w:hideMark/>
          </w:tcPr>
          <w:p w:rsidRPr="00A93FDB" w:rsidR="00A93FDB" w:rsidP="00A93FDB" w:rsidRDefault="00A93FDB" w14:paraId="5B3135C8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Total Graduates</w:t>
            </w:r>
          </w:p>
        </w:tc>
        <w:tc>
          <w:tcPr>
            <w:tcW w:w="0" w:type="auto"/>
            <w:tcMar/>
            <w:vAlign w:val="center"/>
            <w:hideMark/>
          </w:tcPr>
          <w:p w:rsidRPr="00A93FDB" w:rsidR="00A93FDB" w:rsidP="00A93FDB" w:rsidRDefault="00A93FDB" w14:paraId="09E91D5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Graduates with Green Jobs</w:t>
            </w:r>
          </w:p>
        </w:tc>
        <w:tc>
          <w:tcPr>
            <w:tcW w:w="0" w:type="auto"/>
            <w:tcMar/>
            <w:vAlign w:val="center"/>
            <w:hideMark/>
          </w:tcPr>
          <w:p w:rsidRPr="00A93FDB" w:rsidR="00A93FDB" w:rsidP="00A93FDB" w:rsidRDefault="00A93FDB" w14:paraId="4F164FDE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Description of Green Jobs</w:t>
            </w:r>
          </w:p>
        </w:tc>
        <w:tc>
          <w:tcPr>
            <w:tcW w:w="0" w:type="auto"/>
            <w:tcMar/>
            <w:vAlign w:val="center"/>
            <w:hideMark/>
          </w:tcPr>
          <w:p w:rsidRPr="00A93FDB" w:rsidR="00A93FDB" w:rsidP="00A93FDB" w:rsidRDefault="00A93FDB" w14:paraId="2602CE44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Data Source</w:t>
            </w:r>
          </w:p>
        </w:tc>
      </w:tr>
      <w:tr w:rsidRPr="00A93FDB" w:rsidR="00A93FDB" w:rsidTr="79DA4E0C" w14:paraId="27B28222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6B16B9C2" w14:textId="3588BA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61E14188" w14:textId="59768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Environmental Engineering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99BFA91" w14:textId="347F1B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120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0FE83F55" w14:textId="0B4747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35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5BD24B43" w14:textId="5EB572C4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Waste Management Engineer</w:t>
            </w:r>
            <w:r>
              <w:rPr>
                <w:rFonts w:eastAsia="Times New Roman" w:cstheme="minorHAnsi"/>
                <w:lang w:val="en-ID" w:eastAsia="en-ID"/>
              </w:rPr>
              <w:t xml:space="preserve">, </w:t>
            </w:r>
            <w:r w:rsidRPr="00A93FDB">
              <w:rPr>
                <w:rFonts w:eastAsia="Times New Roman" w:cstheme="minorHAnsi"/>
                <w:lang w:val="en-ID" w:eastAsia="en-ID"/>
              </w:rPr>
              <w:t>Renewable Energy Specialist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2D9E29B3" w14:textId="45B93D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Database</w:t>
            </w:r>
          </w:p>
        </w:tc>
      </w:tr>
      <w:tr w:rsidRPr="00A93FDB" w:rsidR="00A93FDB" w:rsidTr="79DA4E0C" w14:paraId="22ECD3D0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56EA686C" w14:textId="142E0C9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79B4DC29" w14:textId="45A4A17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2A6F0470" w14:textId="57D3321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0009F3C4" w14:textId="5C3475D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45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8D946BA" w14:textId="639A8842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Sustainable Agriculture Consultant, Organic Crop Expert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627AFA9A" w14:textId="3A6A382C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Survey</w:t>
            </w:r>
          </w:p>
        </w:tc>
      </w:tr>
      <w:tr w:rsidRPr="00A93FDB" w:rsidR="00A93FDB" w:rsidTr="79DA4E0C" w14:paraId="702FC048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1DD144DD" w14:textId="3665AD1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004B9114" w14:textId="75AEA08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Science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6E0967FB" w14:textId="47512BF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90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79E6FF78" w14:textId="1010832B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2DE38D6A" w14:textId="6484B354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Conservation Manager, Marine Biologist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0DB4E7DD" w14:textId="51E08BE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Tracer Study Report</w:t>
            </w:r>
          </w:p>
        </w:tc>
      </w:tr>
      <w:tr w:rsidRPr="00A93FDB" w:rsidR="00A93FDB" w:rsidTr="79DA4E0C" w14:paraId="0E20F254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1F9D8B79" w14:textId="32326D7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79FC5F85" w14:textId="539F4CD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Electrical Engineering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61E964DB" w14:textId="2152EA2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150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51CF02FE" w14:textId="04EDE08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30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0DB2B786" w14:textId="34CAF594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Renewable Energy Engineer, Energy Efficiency Specialist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C373CB7" w14:textId="693C0F7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Career Center Data</w:t>
            </w:r>
          </w:p>
        </w:tc>
      </w:tr>
      <w:tr w:rsidRPr="00A93FDB" w:rsidR="00A93FDB" w:rsidTr="79DA4E0C" w14:paraId="5123E03F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1CAC9BCA" w14:textId="6E8A47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24E15F3D" w14:textId="1B50884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Environmental Engineering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750F6C3E" w14:textId="541F617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130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6BB8727E" w14:textId="3CD3A894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40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E0D423D" w14:textId="03A36713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Waste Management Engineer, Renewable Energy Specialist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7DB2D860" w14:textId="178982C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Database</w:t>
            </w:r>
          </w:p>
        </w:tc>
      </w:tr>
      <w:tr w:rsidRPr="00A93FDB" w:rsidR="00A93FDB" w:rsidTr="79DA4E0C" w14:paraId="7A6E5A04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301582CE" w14:textId="3CA9265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4447E9FC" w14:textId="4030EE3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5E83786" w14:textId="302F6B34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220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08A6D465" w14:textId="26307EB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50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032EC976" w14:textId="2D79D746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Sustainable Agriculture Consultant, Organic Crop Expert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34F37222" w14:textId="3644530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Survey</w:t>
            </w:r>
          </w:p>
        </w:tc>
      </w:tr>
      <w:tr w:rsidRPr="00A93FDB" w:rsidR="00A93FDB" w:rsidTr="79DA4E0C" w14:paraId="2125882B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5B147B55" w14:textId="6A097E9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3BCC5F7E" w14:textId="094B5A2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2A784907" w14:textId="2ACD58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220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63966CBB" w14:textId="22CC5FF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50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CD61DF3" w14:textId="158A48AC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Sustainable Agriculture Consultant, Organic Crop Expert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5D47A8DA" w14:textId="75129BF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Alumni Survey</w:t>
            </w:r>
          </w:p>
        </w:tc>
      </w:tr>
      <w:tr w:rsidRPr="00A93FDB" w:rsidR="00A93FDB" w:rsidTr="79DA4E0C" w14:paraId="7EC51FDB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72933EEC" w14:textId="64DDAAD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5E1E836" w14:textId="26EF00CC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Science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696187E" w14:textId="39FE690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95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7364815" w14:textId="700FFFF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25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18780AD9" w14:textId="30DC93EF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Conservation Manager, Marine Biologist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5044E9AB" w14:textId="1923F7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Tracer Study Report</w:t>
            </w:r>
          </w:p>
        </w:tc>
      </w:tr>
      <w:tr w:rsidRPr="00A93FDB" w:rsidR="00A93FDB" w:rsidTr="79DA4E0C" w14:paraId="7196DC97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</w:tcPr>
          <w:p w:rsidRPr="00A93FDB" w:rsidR="00A93FDB" w:rsidP="00A93FDB" w:rsidRDefault="00A93FDB" w14:paraId="110A051D" w14:textId="1155FDC3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4872EEB2" w14:textId="2AF4E49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Electrical Engineering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7C3BEF3D" w14:textId="0FF2BBB8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160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2255E96E" w14:textId="6E18382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35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54E8D496" w14:textId="322F978C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Renewable Energy Engineer, Energy Efficiency Specialist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03305E1B" w14:textId="66D5AC1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Career Center Data</w:t>
            </w:r>
          </w:p>
        </w:tc>
      </w:tr>
      <w:tr w:rsidRPr="00A93FDB" w:rsidR="00A93FDB" w:rsidTr="79DA4E0C" w14:paraId="17C0FD49" w14:textId="77777777">
        <w:trPr>
          <w:tblHeader/>
          <w:tblCellSpacing w:w="15" w:type="dxa"/>
        </w:trPr>
        <w:tc>
          <w:tcPr>
            <w:tcW w:w="3315" w:type="dxa"/>
            <w:gridSpan w:val="2"/>
            <w:tcMar/>
            <w:vAlign w:val="center"/>
          </w:tcPr>
          <w:p w:rsidRPr="00A93FDB" w:rsidR="00A93FDB" w:rsidP="00A93FDB" w:rsidRDefault="00A93FDB" w14:paraId="040E7117" w14:textId="242FBE6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>
              <w:rPr>
                <w:rFonts w:eastAsia="Times New Roman" w:cstheme="minorHAnsi"/>
                <w:lang w:val="en-ID" w:eastAsia="en-ID"/>
              </w:rPr>
              <w:t>Total</w:t>
            </w:r>
          </w:p>
        </w:tc>
        <w:tc>
          <w:tcPr>
            <w:tcMar/>
            <w:vAlign w:val="center"/>
          </w:tcPr>
          <w:p w:rsidR="3A4EB0A4" w:rsidP="79DA4E0C" w:rsidRDefault="3A4EB0A4" w14:paraId="6D0DEF00" w14:textId="71508832">
            <w:pPr>
              <w:pStyle w:val="Normal"/>
              <w:jc w:val="center"/>
              <w:rPr>
                <w:rFonts w:eastAsia="Times New Roman" w:cs="Calibri" w:cstheme="minorAscii"/>
                <w:lang w:val="en-ID" w:eastAsia="en-ID"/>
              </w:rPr>
            </w:pPr>
            <w:r w:rsidRPr="79DA4E0C" w:rsidR="3A4EB0A4">
              <w:rPr>
                <w:rFonts w:eastAsia="Times New Roman" w:cs="Calibri" w:cstheme="minorAscii"/>
                <w:lang w:val="en-ID" w:eastAsia="en-ID"/>
              </w:rPr>
              <w:t>1385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39152B44" w14:textId="2EB2A3A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>
              <w:rPr>
                <w:rFonts w:eastAsia="Times New Roman" w:cstheme="minorHAnsi"/>
                <w:lang w:val="en-ID" w:eastAsia="en-ID"/>
              </w:rPr>
              <w:t>330</w:t>
            </w: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7C29941C" w14:textId="77777777">
            <w:pPr>
              <w:spacing w:after="0" w:line="240" w:lineRule="auto"/>
              <w:rPr>
                <w:rFonts w:eastAsia="Times New Roman" w:cstheme="minorHAnsi"/>
                <w:lang w:val="en-ID" w:eastAsia="en-ID"/>
              </w:rPr>
            </w:pPr>
          </w:p>
        </w:tc>
        <w:tc>
          <w:tcPr>
            <w:tcW w:w="0" w:type="auto"/>
            <w:tcMar/>
            <w:vAlign w:val="center"/>
          </w:tcPr>
          <w:p w:rsidRPr="00A93FDB" w:rsidR="00A93FDB" w:rsidP="00A93FDB" w:rsidRDefault="00A93FDB" w14:paraId="6223F027" w14:textId="7777777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</w:p>
        </w:tc>
      </w:tr>
    </w:tbl>
    <w:p w:rsidRPr="00A93FDB" w:rsidR="00A93FDB" w:rsidP="00A93FDB" w:rsidRDefault="00A93FDB" w14:paraId="7A2387B7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81"/>
      </w:tblGrid>
      <w:tr w:rsidRPr="00A93FDB" w:rsidR="00A93FDB" w:rsidTr="00A93FDB" w14:paraId="1F7AC12E" w14:textId="77777777">
        <w:trPr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401A8253" w14:textId="30F976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540673F5" w14:textId="5BAA57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69B54A0" w14:textId="5EE6E9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00A30B3" w14:textId="693630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1FB342C" w14:textId="0372E1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D0D3A1A" w14:textId="6E77C2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</w:tr>
    </w:tbl>
    <w:p w:rsidRPr="00A93FDB" w:rsidR="00A93FDB" w:rsidP="00A93FDB" w:rsidRDefault="00A93FDB" w14:paraId="4351C200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90BB70A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350C0714">
      <w:pPr>
        <w:spacing w:after="0" w:line="240" w:lineRule="auto"/>
        <w:jc w:val="both"/>
      </w:pPr>
      <w:r w:rsidR="001B53BB">
        <w:rPr/>
        <w:t>(</w:t>
      </w:r>
      <w:r w:rsidRPr="79DA4E0C" w:rsidR="001B53BB">
        <w:rPr>
          <w:i w:val="1"/>
          <w:iCs w:val="1"/>
        </w:rPr>
        <w:t xml:space="preserve">Please describe </w:t>
      </w:r>
      <w:r w:rsidRPr="79DA4E0C" w:rsidR="7874914A">
        <w:rPr>
          <w:i w:val="1"/>
          <w:iCs w:val="1"/>
        </w:rPr>
        <w:t>p</w:t>
      </w:r>
      <w:r w:rsidRPr="79DA4E0C" w:rsidR="7874914A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ercentage of number of graduates with green jobs</w:t>
      </w:r>
      <w:r w:rsidRPr="79DA4E0C" w:rsidR="001B53BB">
        <w:rPr>
          <w:i w:val="1"/>
          <w:iCs w:val="1"/>
        </w:rPr>
        <w:t>. The following is an example of the description. You can describe more related items if needed</w:t>
      </w:r>
      <w:r w:rsidR="001B53BB">
        <w:rPr/>
        <w:t>.)</w:t>
      </w: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6C08649D" w:rsidP="79DA4E0C" w:rsidRDefault="6C08649D" w14:paraId="5BEB95E9" w14:textId="71E12F63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  <w:r w:rsidRPr="79DA4E0C" w:rsidR="6C08649D">
        <w:rPr>
          <w:rFonts w:ascii="Calibri" w:hAnsi="Calibri" w:cs="Calibri"/>
          <w:color w:val="000000" w:themeColor="text1" w:themeTint="FF" w:themeShade="FF"/>
        </w:rPr>
        <w:t xml:space="preserve">Total 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number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 xml:space="preserve"> 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of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 xml:space="preserve"> 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graduates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: 1385</w:t>
      </w:r>
    </w:p>
    <w:p w:rsidR="6C08649D" w:rsidP="79DA4E0C" w:rsidRDefault="6C08649D" w14:paraId="5D9271E0" w14:textId="6712FDDF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  <w:r w:rsidRPr="79DA4E0C" w:rsidR="6C08649D">
        <w:rPr>
          <w:rFonts w:ascii="Calibri" w:hAnsi="Calibri" w:cs="Calibri"/>
          <w:color w:val="000000" w:themeColor="text1" w:themeTint="FF" w:themeShade="FF"/>
        </w:rPr>
        <w:t xml:space="preserve">Total 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number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 xml:space="preserve"> 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of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 xml:space="preserve"> 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graduates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 xml:space="preserve"> 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with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 xml:space="preserve"> green 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jobs</w:t>
      </w:r>
      <w:r w:rsidRPr="79DA4E0C" w:rsidR="6C08649D">
        <w:rPr>
          <w:rFonts w:ascii="Calibri" w:hAnsi="Calibri" w:cs="Calibri"/>
          <w:color w:val="000000" w:themeColor="text1" w:themeTint="FF" w:themeShade="FF"/>
        </w:rPr>
        <w:t>: 330</w:t>
      </w:r>
    </w:p>
    <w:p w:rsidR="79DA4E0C" w:rsidP="79DA4E0C" w:rsidRDefault="79DA4E0C" w14:paraId="67CC9FF5" w14:textId="1494D832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</w:p>
    <w:p w:rsidR="6C08649D" w:rsidP="79DA4E0C" w:rsidRDefault="6C08649D" w14:paraId="14CF2171" w14:textId="089720B3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  <w:r w:rsidRPr="79DA4E0C" w:rsidR="6C08649D">
        <w:rPr>
          <w:b w:val="1"/>
          <w:bCs w:val="1"/>
        </w:rPr>
        <w:t xml:space="preserve">Percentage of number of graduates with green jobs: </w:t>
      </w:r>
    </w:p>
    <w:p w:rsidR="6C08649D" w:rsidP="79DA4E0C" w:rsidRDefault="6C08649D" w14:paraId="4D0A123E" w14:textId="382CA91B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  <w:r w:rsidRPr="79DA4E0C" w:rsidR="6C08649D">
        <w:rPr>
          <w:rFonts w:ascii="Calibri" w:hAnsi="Calibri" w:cs="Calibri"/>
          <w:color w:val="000000" w:themeColor="text1" w:themeTint="FF" w:themeShade="FF"/>
        </w:rPr>
        <w:t>(Total number of graduates with green jobs/ Total number of graduates) x 100%</w:t>
      </w:r>
    </w:p>
    <w:p w:rsidR="6C08649D" w:rsidP="79DA4E0C" w:rsidRDefault="6C08649D" w14:paraId="0D308F93" w14:textId="414B894E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  <w:r w:rsidRPr="79DA4E0C" w:rsidR="6C08649D">
        <w:rPr>
          <w:rFonts w:ascii="Calibri" w:hAnsi="Calibri" w:cs="Calibri"/>
          <w:color w:val="000000" w:themeColor="text1" w:themeTint="FF" w:themeShade="FF"/>
        </w:rPr>
        <w:t>= (330/1385) x 100%</w:t>
      </w:r>
    </w:p>
    <w:p w:rsidR="6C08649D" w:rsidP="79DA4E0C" w:rsidRDefault="6C08649D" w14:paraId="54E2FEF0" w14:textId="4DA0AE0C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  <w:r w:rsidRPr="79DA4E0C" w:rsidR="6C08649D">
        <w:rPr>
          <w:rFonts w:ascii="Calibri" w:hAnsi="Calibri" w:cs="Calibri"/>
          <w:color w:val="000000" w:themeColor="text1" w:themeTint="FF" w:themeShade="FF"/>
        </w:rPr>
        <w:t>= 23.83%</w:t>
      </w:r>
    </w:p>
    <w:p w:rsidR="79DA4E0C" w:rsidP="79DA4E0C" w:rsidRDefault="79DA4E0C" w14:paraId="768CA2BF" w14:textId="44AE5A73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</w:p>
    <w:p w:rsidR="79DA4E0C" w:rsidP="79DA4E0C" w:rsidRDefault="79DA4E0C" w14:paraId="31D58202" w14:textId="39B1EFA6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p w:rsidR="71B42A26" w:rsidP="71B42A26" w:rsidRDefault="71B42A26" w14:paraId="3C48374C" w14:textId="1258C38B">
      <w:pPr>
        <w:spacing w:after="0" w:line="240" w:lineRule="auto"/>
        <w:rPr>
          <w:b/>
          <w:bCs/>
        </w:rPr>
      </w:pPr>
    </w:p>
    <w:sectPr w:rsidR="71B42A26" w:rsidSect="003C4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666B6" w:rsidP="00D75034" w:rsidRDefault="002666B6" w14:paraId="18DF490E" w14:textId="77777777">
      <w:pPr>
        <w:spacing w:after="0" w:line="240" w:lineRule="auto"/>
      </w:pPr>
      <w:r>
        <w:separator/>
      </w:r>
    </w:p>
  </w:endnote>
  <w:endnote w:type="continuationSeparator" w:id="0">
    <w:p w:rsidR="002666B6" w:rsidP="00D75034" w:rsidRDefault="002666B6" w14:paraId="7A44A45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666B6" w:rsidP="00D75034" w:rsidRDefault="002666B6" w14:paraId="2275537C" w14:textId="77777777">
      <w:pPr>
        <w:spacing w:after="0" w:line="240" w:lineRule="auto"/>
      </w:pPr>
      <w:r>
        <w:separator/>
      </w:r>
    </w:p>
  </w:footnote>
  <w:footnote w:type="continuationSeparator" w:id="0">
    <w:p w:rsidR="002666B6" w:rsidP="00D75034" w:rsidRDefault="002666B6" w14:paraId="3556850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6425616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8095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0E3AA7"/>
    <w:rsid w:val="001167D9"/>
    <w:rsid w:val="00116801"/>
    <w:rsid w:val="001271F8"/>
    <w:rsid w:val="00182F62"/>
    <w:rsid w:val="001B3E1F"/>
    <w:rsid w:val="001B53BB"/>
    <w:rsid w:val="0020293D"/>
    <w:rsid w:val="0020526D"/>
    <w:rsid w:val="002666B6"/>
    <w:rsid w:val="002B139C"/>
    <w:rsid w:val="00331B0C"/>
    <w:rsid w:val="003B57D3"/>
    <w:rsid w:val="003C426C"/>
    <w:rsid w:val="003C48E7"/>
    <w:rsid w:val="00410A6C"/>
    <w:rsid w:val="00417CB3"/>
    <w:rsid w:val="00433A56"/>
    <w:rsid w:val="004874D2"/>
    <w:rsid w:val="004B5261"/>
    <w:rsid w:val="004D0A04"/>
    <w:rsid w:val="004F3E0A"/>
    <w:rsid w:val="00531476"/>
    <w:rsid w:val="00546839"/>
    <w:rsid w:val="00546D48"/>
    <w:rsid w:val="005B79F4"/>
    <w:rsid w:val="005D42EF"/>
    <w:rsid w:val="005D51E6"/>
    <w:rsid w:val="005F4655"/>
    <w:rsid w:val="006540D9"/>
    <w:rsid w:val="00683016"/>
    <w:rsid w:val="006E1BBA"/>
    <w:rsid w:val="006F3750"/>
    <w:rsid w:val="008C4BF5"/>
    <w:rsid w:val="0094738B"/>
    <w:rsid w:val="00947D18"/>
    <w:rsid w:val="009A113C"/>
    <w:rsid w:val="009B5C2F"/>
    <w:rsid w:val="009F1AEF"/>
    <w:rsid w:val="009F7343"/>
    <w:rsid w:val="00A550A7"/>
    <w:rsid w:val="00A67824"/>
    <w:rsid w:val="00A93FDB"/>
    <w:rsid w:val="00AA1D1B"/>
    <w:rsid w:val="00AB0DB2"/>
    <w:rsid w:val="00B34EE9"/>
    <w:rsid w:val="00B6C9B9"/>
    <w:rsid w:val="00B73137"/>
    <w:rsid w:val="00CB427F"/>
    <w:rsid w:val="00CC7C17"/>
    <w:rsid w:val="00D30411"/>
    <w:rsid w:val="00D504E8"/>
    <w:rsid w:val="00D75034"/>
    <w:rsid w:val="00DE3211"/>
    <w:rsid w:val="00E92B0D"/>
    <w:rsid w:val="00F76135"/>
    <w:rsid w:val="00F86199"/>
    <w:rsid w:val="00F97921"/>
    <w:rsid w:val="00FE7622"/>
    <w:rsid w:val="049D37CC"/>
    <w:rsid w:val="04AE65E3"/>
    <w:rsid w:val="122D8C9D"/>
    <w:rsid w:val="1C8C4E45"/>
    <w:rsid w:val="1EE42ECF"/>
    <w:rsid w:val="2282AE1F"/>
    <w:rsid w:val="28F5BA83"/>
    <w:rsid w:val="2D0C6AA6"/>
    <w:rsid w:val="2D15E1CF"/>
    <w:rsid w:val="2F09524D"/>
    <w:rsid w:val="34A1C743"/>
    <w:rsid w:val="378D70D0"/>
    <w:rsid w:val="3A4EB0A4"/>
    <w:rsid w:val="3DC617F0"/>
    <w:rsid w:val="493B8A46"/>
    <w:rsid w:val="5241BE8F"/>
    <w:rsid w:val="560117C2"/>
    <w:rsid w:val="5E7241DB"/>
    <w:rsid w:val="6B39F71D"/>
    <w:rsid w:val="6C08649D"/>
    <w:rsid w:val="71B42A26"/>
    <w:rsid w:val="73E85297"/>
    <w:rsid w:val="7874914A"/>
    <w:rsid w:val="79DA4E0C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8</revision>
  <dcterms:created xsi:type="dcterms:W3CDTF">2024-06-07T00:55:00.0000000Z</dcterms:created>
  <dcterms:modified xsi:type="dcterms:W3CDTF">2025-05-16T02:55:42.1133061Z</dcterms:modified>
</coreProperties>
</file>